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0" w:rsidRDefault="002038D0" w:rsidP="00A61C05">
      <w:pPr>
        <w:jc w:val="center"/>
        <w:rPr>
          <w:b/>
        </w:rPr>
      </w:pPr>
    </w:p>
    <w:p w:rsidR="002038D0" w:rsidRPr="00932F40" w:rsidRDefault="002038D0" w:rsidP="00321C11">
      <w:pPr>
        <w:jc w:val="center"/>
        <w:rPr>
          <w:b/>
        </w:rPr>
      </w:pPr>
      <w:r w:rsidRPr="00932F40">
        <w:rPr>
          <w:b/>
        </w:rPr>
        <w:t xml:space="preserve">Извещение о проведении открытого аукциона </w:t>
      </w:r>
    </w:p>
    <w:p w:rsidR="002038D0" w:rsidRPr="00932F40" w:rsidRDefault="00B81FB4" w:rsidP="00321C11">
      <w:pPr>
        <w:jc w:val="center"/>
        <w:rPr>
          <w:b/>
        </w:rPr>
      </w:pPr>
      <w:r>
        <w:rPr>
          <w:b/>
        </w:rPr>
        <w:t>н</w:t>
      </w:r>
      <w:r w:rsidR="00456B04">
        <w:rPr>
          <w:b/>
        </w:rPr>
        <w:t>а право заключения договора аренды земельного участка.</w:t>
      </w:r>
    </w:p>
    <w:p w:rsidR="002038D0" w:rsidRPr="00E126C6" w:rsidRDefault="002038D0" w:rsidP="00321C11">
      <w:pPr>
        <w:jc w:val="both"/>
      </w:pPr>
    </w:p>
    <w:p w:rsidR="002038D0" w:rsidRPr="00E126C6" w:rsidRDefault="002038D0" w:rsidP="00A5269C">
      <w:pPr>
        <w:ind w:firstLine="708"/>
        <w:jc w:val="both"/>
      </w:pPr>
      <w:r w:rsidRPr="00E126C6">
        <w:t xml:space="preserve">Администрация муниципального образования </w:t>
      </w:r>
      <w:r w:rsidR="00DA4F47">
        <w:t xml:space="preserve">Восточно-Одоевское </w:t>
      </w:r>
      <w:r>
        <w:t>Одоевск</w:t>
      </w:r>
      <w:r w:rsidR="00DA4F47">
        <w:t xml:space="preserve">ого </w:t>
      </w:r>
      <w:r>
        <w:t>район</w:t>
      </w:r>
      <w:r w:rsidR="00DA4F47">
        <w:t>а</w:t>
      </w:r>
      <w:r w:rsidRPr="00E126C6">
        <w:t xml:space="preserve"> (организатор </w:t>
      </w:r>
      <w:r w:rsidRPr="00CC2C99">
        <w:t xml:space="preserve">аукциона) </w:t>
      </w:r>
      <w:r w:rsidR="00B81FB4">
        <w:t>8 июля</w:t>
      </w:r>
      <w:r w:rsidR="00DA4F47" w:rsidRPr="00CC2C99">
        <w:t xml:space="preserve"> </w:t>
      </w:r>
      <w:r w:rsidRPr="00CC2C99">
        <w:t xml:space="preserve"> 20</w:t>
      </w:r>
      <w:r w:rsidR="00456B04">
        <w:t>22</w:t>
      </w:r>
      <w:r w:rsidR="004F0A45" w:rsidRPr="00CC2C99">
        <w:t xml:space="preserve"> </w:t>
      </w:r>
      <w:r w:rsidRPr="00CC2C99">
        <w:t>года</w:t>
      </w:r>
      <w:r>
        <w:t xml:space="preserve"> в 1</w:t>
      </w:r>
      <w:r w:rsidR="00456B04">
        <w:t>4</w:t>
      </w:r>
      <w:r w:rsidRPr="00E126C6">
        <w:t xml:space="preserve">-00 часов по адресу: Тульская область, </w:t>
      </w:r>
      <w:r>
        <w:t>Одоевский район</w:t>
      </w:r>
      <w:r w:rsidRPr="00E126C6">
        <w:t>,</w:t>
      </w:r>
      <w:r>
        <w:t xml:space="preserve"> </w:t>
      </w:r>
      <w:r w:rsidR="00456B04">
        <w:t>п. Одоев</w:t>
      </w:r>
      <w:r w:rsidR="00DA4F47">
        <w:t xml:space="preserve">, ул. </w:t>
      </w:r>
      <w:r w:rsidR="00FF3124">
        <w:t>Л. Толстого</w:t>
      </w:r>
      <w:r w:rsidR="00456B04">
        <w:t xml:space="preserve"> д. 1, </w:t>
      </w:r>
      <w:proofErr w:type="spellStart"/>
      <w:r w:rsidR="00456B04">
        <w:t>каб</w:t>
      </w:r>
      <w:proofErr w:type="spellEnd"/>
      <w:r w:rsidR="00456B04">
        <w:t>. 15</w:t>
      </w:r>
      <w:r>
        <w:t>,</w:t>
      </w:r>
      <w:r w:rsidRPr="00E126C6">
        <w:t xml:space="preserve"> проводит </w:t>
      </w:r>
      <w:r w:rsidR="00456B04">
        <w:t xml:space="preserve">торги в форме </w:t>
      </w:r>
      <w:r w:rsidRPr="00E126C6">
        <w:t>аукцион, открытый по составу участников и форме подачи предложе</w:t>
      </w:r>
      <w:r w:rsidR="004567B7">
        <w:t>н</w:t>
      </w:r>
      <w:r w:rsidR="00752F86">
        <w:t>ий о</w:t>
      </w:r>
      <w:r w:rsidR="00456B04">
        <w:t xml:space="preserve"> начальном размере годовой арендной платы, на право заключения договора аренды земельного участка.</w:t>
      </w:r>
      <w:r w:rsidRPr="00E126C6">
        <w:t xml:space="preserve"> </w:t>
      </w:r>
    </w:p>
    <w:p w:rsidR="002038D0" w:rsidRPr="00456B04" w:rsidRDefault="00456B04" w:rsidP="00456B04">
      <w:pPr>
        <w:jc w:val="both"/>
      </w:pPr>
      <w:r>
        <w:t xml:space="preserve">          </w:t>
      </w:r>
      <w:r w:rsidR="002038D0" w:rsidRPr="00456B04">
        <w:t>Решение о проведен</w:t>
      </w:r>
      <w:proofErr w:type="gramStart"/>
      <w:r w:rsidR="002038D0" w:rsidRPr="00456B04">
        <w:t>и</w:t>
      </w:r>
      <w:r w:rsidR="001A0E85" w:rsidRPr="00456B04">
        <w:t>и</w:t>
      </w:r>
      <w:r w:rsidR="002038D0" w:rsidRPr="00456B04">
        <w:t xml:space="preserve"> ау</w:t>
      </w:r>
      <w:proofErr w:type="gramEnd"/>
      <w:r w:rsidR="002038D0" w:rsidRPr="00456B04">
        <w:t xml:space="preserve">кциона принято постановлением администрации муниципального образования </w:t>
      </w:r>
      <w:proofErr w:type="spellStart"/>
      <w:r w:rsidR="00DA4F47" w:rsidRPr="00456B04">
        <w:t>Восточно-Одоевское</w:t>
      </w:r>
      <w:proofErr w:type="spellEnd"/>
      <w:r w:rsidR="00DA4F47" w:rsidRPr="00456B04">
        <w:t xml:space="preserve"> </w:t>
      </w:r>
      <w:r w:rsidR="002038D0" w:rsidRPr="00456B04">
        <w:t>Одоевск</w:t>
      </w:r>
      <w:r w:rsidR="00DA4F47" w:rsidRPr="00456B04">
        <w:t>ого</w:t>
      </w:r>
      <w:r w:rsidR="002038D0" w:rsidRPr="00456B04">
        <w:t xml:space="preserve"> район</w:t>
      </w:r>
      <w:r w:rsidR="00DA4F47" w:rsidRPr="00456B04">
        <w:t>а</w:t>
      </w:r>
      <w:r w:rsidR="002038D0" w:rsidRPr="00456B04">
        <w:t xml:space="preserve"> </w:t>
      </w:r>
      <w:r w:rsidR="004F0A45" w:rsidRPr="00456B04">
        <w:t xml:space="preserve">                     </w:t>
      </w:r>
      <w:r w:rsidR="002038D0" w:rsidRPr="00456B04">
        <w:t xml:space="preserve">от </w:t>
      </w:r>
      <w:r w:rsidR="004F0A45" w:rsidRPr="00456B04">
        <w:t xml:space="preserve"> </w:t>
      </w:r>
      <w:r w:rsidR="00B81FB4">
        <w:t>02.</w:t>
      </w:r>
      <w:r w:rsidR="007B56C7">
        <w:t>06</w:t>
      </w:r>
      <w:r w:rsidRPr="00456B04">
        <w:t>.2022</w:t>
      </w:r>
      <w:r w:rsidR="002038D0" w:rsidRPr="00456B04">
        <w:t xml:space="preserve"> года</w:t>
      </w:r>
      <w:r w:rsidR="004F0A45" w:rsidRPr="00456B04">
        <w:t xml:space="preserve"> </w:t>
      </w:r>
      <w:r w:rsidR="002038D0" w:rsidRPr="00456B04">
        <w:t xml:space="preserve"> №</w:t>
      </w:r>
      <w:r w:rsidR="00B81FB4">
        <w:t xml:space="preserve"> 35</w:t>
      </w:r>
      <w:r w:rsidR="002038D0" w:rsidRPr="00456B04">
        <w:t xml:space="preserve">  «</w:t>
      </w:r>
      <w:r w:rsidRPr="00456B04">
        <w:t>О проведении открытого аукциона на право заключения договора аренды земельного участка</w:t>
      </w:r>
      <w:r w:rsidR="002038D0" w:rsidRPr="00456B04">
        <w:t xml:space="preserve">». </w:t>
      </w:r>
    </w:p>
    <w:p w:rsidR="002038D0" w:rsidRDefault="002038D0" w:rsidP="00A5269C">
      <w:pPr>
        <w:ind w:firstLine="708"/>
        <w:jc w:val="both"/>
      </w:pPr>
      <w:r w:rsidRPr="00E126C6">
        <w:t>Организатор аукциона принимает решение об отказе в проведени</w:t>
      </w:r>
      <w:r w:rsidR="001A0E85">
        <w:t>е</w:t>
      </w:r>
      <w:r w:rsidRPr="00E126C6">
        <w:t xml:space="preserve"> аукциона в случае выявления обстоятельств, предусмотренных п. 8 ст. 39.11. Земельного кодекса Российской Федерации. Извещение об отказе в проведен</w:t>
      </w:r>
      <w:proofErr w:type="gramStart"/>
      <w:r w:rsidRPr="00E126C6">
        <w:t>и</w:t>
      </w:r>
      <w:r w:rsidR="001A0E85">
        <w:t>и</w:t>
      </w:r>
      <w:r w:rsidRPr="00E126C6">
        <w:t xml:space="preserve"> ау</w:t>
      </w:r>
      <w:proofErr w:type="gramEnd"/>
      <w:r w:rsidRPr="00E126C6">
        <w:t xml:space="preserve">кциона размещается на официальном сайте организатором </w:t>
      </w:r>
      <w:r w:rsidRPr="00CC2C99">
        <w:t>аукциона в течение трех дней со</w:t>
      </w:r>
      <w:r w:rsidRPr="00E126C6">
        <w:t xml:space="preserve">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126C6">
        <w:t>и</w:t>
      </w:r>
      <w:r w:rsidR="001A0E85">
        <w:t>и</w:t>
      </w:r>
      <w:r w:rsidRPr="00E126C6">
        <w:t xml:space="preserve"> ау</w:t>
      </w:r>
      <w:proofErr w:type="gramEnd"/>
      <w:r w:rsidRPr="00E126C6"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038D0" w:rsidRPr="00E126C6" w:rsidRDefault="002038D0" w:rsidP="00A5269C">
      <w:pPr>
        <w:ind w:firstLine="708"/>
        <w:jc w:val="both"/>
      </w:pPr>
      <w:r w:rsidRPr="00E126C6">
        <w:t xml:space="preserve">Предмет аукциона: </w:t>
      </w:r>
    </w:p>
    <w:p w:rsidR="002038D0" w:rsidRPr="00751D3A" w:rsidRDefault="002038D0" w:rsidP="00F365D8">
      <w:pPr>
        <w:jc w:val="both"/>
        <w:rPr>
          <w:szCs w:val="24"/>
        </w:rPr>
      </w:pPr>
      <w:r>
        <w:t xml:space="preserve">         </w:t>
      </w:r>
      <w:r w:rsidRPr="00E126C6">
        <w:t xml:space="preserve">- </w:t>
      </w:r>
      <w:r w:rsidRPr="00800FD4">
        <w:rPr>
          <w:b/>
        </w:rPr>
        <w:t>Лот № 1</w:t>
      </w:r>
      <w:r w:rsidRPr="00E126C6">
        <w:t xml:space="preserve">: </w:t>
      </w:r>
      <w:r w:rsidR="00752F86" w:rsidRPr="00254F15">
        <w:t xml:space="preserve">земельный участок с кадастровым номером </w:t>
      </w:r>
      <w:r w:rsidR="00456B04" w:rsidRPr="00254F15">
        <w:t>71:16:040401:649</w:t>
      </w:r>
      <w:r w:rsidR="00752F86" w:rsidRPr="00254F15">
        <w:t xml:space="preserve">, категория земель: земли сельскохозяйственного назначения, адрес (описание местоположения): </w:t>
      </w:r>
      <w:r w:rsidR="00456B04" w:rsidRPr="00254F15">
        <w:t>Тульская область, Одоевский район, примерно 1,6 км</w:t>
      </w:r>
      <w:proofErr w:type="gramStart"/>
      <w:r w:rsidR="00456B04" w:rsidRPr="00254F15">
        <w:t>.</w:t>
      </w:r>
      <w:proofErr w:type="gramEnd"/>
      <w:r w:rsidR="00456B04" w:rsidRPr="00254F15">
        <w:t xml:space="preserve"> </w:t>
      </w:r>
      <w:proofErr w:type="gramStart"/>
      <w:r w:rsidR="00456B04" w:rsidRPr="00254F15">
        <w:t>п</w:t>
      </w:r>
      <w:proofErr w:type="gramEnd"/>
      <w:r w:rsidR="00456B04" w:rsidRPr="00254F15">
        <w:t xml:space="preserve">о направлению на юго-запад от д. </w:t>
      </w:r>
      <w:proofErr w:type="spellStart"/>
      <w:r w:rsidR="00456B04" w:rsidRPr="00254F15">
        <w:t>Севрюково</w:t>
      </w:r>
      <w:proofErr w:type="spellEnd"/>
      <w:r w:rsidR="00752F86" w:rsidRPr="00254F15">
        <w:t xml:space="preserve">,  площадью </w:t>
      </w:r>
      <w:r w:rsidR="00254F15" w:rsidRPr="00254F15">
        <w:t>51810</w:t>
      </w:r>
      <w:r w:rsidR="00752F86" w:rsidRPr="00254F15">
        <w:t xml:space="preserve">  кв. м., с разрешенным использованием – для сельскохозяйственного производства</w:t>
      </w:r>
      <w:r w:rsidR="00AE0D8B" w:rsidRPr="00254F15">
        <w:t>.</w:t>
      </w:r>
      <w:r w:rsidRPr="00E126C6">
        <w:t xml:space="preserve"> </w:t>
      </w:r>
    </w:p>
    <w:p w:rsidR="002038D0" w:rsidRDefault="002038D0" w:rsidP="00800FD4">
      <w:pPr>
        <w:ind w:firstLine="708"/>
        <w:jc w:val="both"/>
      </w:pPr>
      <w:r>
        <w:t xml:space="preserve">Сведения об обременениях: </w:t>
      </w:r>
      <w:r w:rsidR="00800FD4" w:rsidRPr="00800FD4">
        <w:t xml:space="preserve">обременения и ограничения в использовании земельного участка </w:t>
      </w:r>
      <w:proofErr w:type="gramStart"/>
      <w:r w:rsidR="00800FD4" w:rsidRPr="00800FD4">
        <w:t xml:space="preserve">согласно </w:t>
      </w:r>
      <w:r w:rsidR="00254F15">
        <w:t>выписки</w:t>
      </w:r>
      <w:proofErr w:type="gramEnd"/>
      <w:r w:rsidR="00254F15">
        <w:t xml:space="preserve"> из единого государственного реестра недвижимости отсутствует. </w:t>
      </w:r>
    </w:p>
    <w:p w:rsidR="00AE0D8B" w:rsidRDefault="00254F15" w:rsidP="00AE0D8B">
      <w:pPr>
        <w:ind w:firstLine="709"/>
        <w:jc w:val="both"/>
      </w:pPr>
      <w:r>
        <w:t xml:space="preserve">Начальный размер годовой арендной платы – </w:t>
      </w:r>
      <w:r w:rsidR="007B56C7">
        <w:t>3110</w:t>
      </w:r>
      <w:r>
        <w:t xml:space="preserve"> (</w:t>
      </w:r>
      <w:r w:rsidR="007B56C7">
        <w:t>три</w:t>
      </w:r>
      <w:r>
        <w:t xml:space="preserve"> тысяч</w:t>
      </w:r>
      <w:r w:rsidR="007B56C7">
        <w:t>и сто десять</w:t>
      </w:r>
      <w:r>
        <w:t>) рублей 00 копеек.</w:t>
      </w:r>
      <w:r w:rsidR="00AE0D8B">
        <w:t xml:space="preserve"> </w:t>
      </w:r>
    </w:p>
    <w:p w:rsidR="00AE0D8B" w:rsidRPr="00E126C6" w:rsidRDefault="00AE0D8B" w:rsidP="00AE0D8B">
      <w:pPr>
        <w:ind w:firstLine="708"/>
        <w:jc w:val="both"/>
      </w:pPr>
      <w:r w:rsidRPr="00E126C6">
        <w:t xml:space="preserve">- шаг аукциона в размере </w:t>
      </w:r>
      <w:r w:rsidR="00254F15">
        <w:t>5</w:t>
      </w:r>
      <w:r>
        <w:t>-</w:t>
      </w:r>
      <w:r w:rsidR="00254F15">
        <w:t>и</w:t>
      </w:r>
      <w:r w:rsidRPr="00E126C6">
        <w:t xml:space="preserve"> процентов от начальной </w:t>
      </w:r>
      <w:r w:rsidR="00254F15">
        <w:t xml:space="preserve">величины арендной платы </w:t>
      </w:r>
      <w:r w:rsidR="00254F15" w:rsidRPr="00254F15">
        <w:t xml:space="preserve">- </w:t>
      </w:r>
      <w:r w:rsidRPr="00254F15">
        <w:t xml:space="preserve"> </w:t>
      </w:r>
      <w:r w:rsidR="007B56C7">
        <w:t>155</w:t>
      </w:r>
      <w:r w:rsidR="00254F15" w:rsidRPr="00254F15">
        <w:t>-</w:t>
      </w:r>
      <w:r w:rsidR="007B56C7">
        <w:t>5</w:t>
      </w:r>
      <w:r w:rsidR="00254F15" w:rsidRPr="00254F15">
        <w:t>0</w:t>
      </w:r>
      <w:r>
        <w:t xml:space="preserve"> </w:t>
      </w:r>
      <w:r w:rsidRPr="00E126C6">
        <w:t xml:space="preserve"> (</w:t>
      </w:r>
      <w:r w:rsidR="007B56C7">
        <w:t>сто пятьдесят пять</w:t>
      </w:r>
      <w:r w:rsidR="00254F15">
        <w:t>)</w:t>
      </w:r>
      <w:r w:rsidRPr="00E126C6">
        <w:t xml:space="preserve"> рублей </w:t>
      </w:r>
      <w:r w:rsidR="007B56C7">
        <w:t>5</w:t>
      </w:r>
      <w:r w:rsidRPr="00E126C6">
        <w:t xml:space="preserve">0 копеек; </w:t>
      </w:r>
    </w:p>
    <w:p w:rsidR="007B56C7" w:rsidRDefault="00AE0D8B" w:rsidP="007B56C7">
      <w:pPr>
        <w:ind w:firstLine="709"/>
        <w:jc w:val="both"/>
      </w:pPr>
      <w:r w:rsidRPr="00E126C6">
        <w:t xml:space="preserve">- задаток для участия в аукционе в размере </w:t>
      </w:r>
      <w:r w:rsidR="00254F15">
        <w:t>100</w:t>
      </w:r>
      <w:r w:rsidRPr="00E126C6">
        <w:t xml:space="preserve"> процентов от начальной </w:t>
      </w:r>
      <w:r w:rsidR="00254F15">
        <w:t>величины арендной платы</w:t>
      </w:r>
      <w:r w:rsidRPr="00E126C6">
        <w:t xml:space="preserve"> – </w:t>
      </w:r>
      <w:r w:rsidR="007B56C7">
        <w:t>3110 (три тысячи сто десять) рублей 00 копеек.</w:t>
      </w:r>
    </w:p>
    <w:p w:rsidR="004222D9" w:rsidRDefault="004222D9" w:rsidP="007B56C7">
      <w:pPr>
        <w:ind w:firstLine="709"/>
        <w:jc w:val="both"/>
      </w:pPr>
      <w:r>
        <w:t>Срок аренды земельного участка: 5 лет</w:t>
      </w:r>
    </w:p>
    <w:p w:rsidR="002038D0" w:rsidRPr="00E126C6" w:rsidRDefault="002038D0" w:rsidP="00416C15">
      <w:pPr>
        <w:ind w:firstLine="708"/>
        <w:jc w:val="both"/>
      </w:pPr>
      <w:r w:rsidRPr="00E126C6">
        <w:t xml:space="preserve">Задаток возвращается заявителю, не допущенному к участию в аукционе, в течение трех </w:t>
      </w:r>
      <w:r>
        <w:t>рабочих</w:t>
      </w:r>
      <w:r w:rsidRPr="00E126C6">
        <w:t xml:space="preserve"> дней со дня оформления протокола о признании претендентов участниками аукциона. </w:t>
      </w:r>
    </w:p>
    <w:p w:rsidR="002038D0" w:rsidRPr="00E126C6" w:rsidRDefault="002038D0" w:rsidP="00416C15">
      <w:pPr>
        <w:ind w:firstLine="708"/>
        <w:jc w:val="both"/>
      </w:pPr>
      <w:r w:rsidRPr="00E126C6">
        <w:t xml:space="preserve">Задаток возвращается участникам аукциона, за исключением его победителя, в течение трех </w:t>
      </w:r>
      <w:r>
        <w:t>рабочих</w:t>
      </w:r>
      <w:r w:rsidRPr="00E126C6">
        <w:t xml:space="preserve"> дней со дня подписания протокола о результатах аукциона. Внесенный победителем аукциона задаток засчитывается в </w:t>
      </w:r>
      <w:r w:rsidR="004222D9">
        <w:t>счет арендной платы.</w:t>
      </w:r>
      <w:r w:rsidRPr="00E126C6">
        <w:t xml:space="preserve"> </w:t>
      </w:r>
    </w:p>
    <w:p w:rsidR="002038D0" w:rsidRPr="00E126C6" w:rsidRDefault="004222D9" w:rsidP="00E126C6">
      <w:pPr>
        <w:jc w:val="both"/>
      </w:pPr>
      <w:r>
        <w:t xml:space="preserve">          </w:t>
      </w:r>
      <w:r w:rsidR="002038D0" w:rsidRPr="00E126C6">
        <w:t xml:space="preserve">Реквизиты счета для перечисления задатка: </w:t>
      </w:r>
    </w:p>
    <w:p w:rsidR="004222D9" w:rsidRPr="004222D9" w:rsidRDefault="002038D0" w:rsidP="004222D9">
      <w:pPr>
        <w:pStyle w:val="Default"/>
        <w:rPr>
          <w:color w:val="auto"/>
          <w:sz w:val="28"/>
          <w:szCs w:val="28"/>
        </w:rPr>
      </w:pPr>
      <w:r w:rsidRPr="00CF1CC0">
        <w:rPr>
          <w:sz w:val="28"/>
          <w:szCs w:val="28"/>
        </w:rPr>
        <w:t>Получатель платежа:</w:t>
      </w:r>
      <w:r w:rsidR="004222D9" w:rsidRPr="004222D9">
        <w:t xml:space="preserve"> </w:t>
      </w:r>
      <w:r w:rsidR="004222D9" w:rsidRPr="004222D9">
        <w:rPr>
          <w:color w:val="auto"/>
          <w:sz w:val="28"/>
          <w:szCs w:val="28"/>
        </w:rPr>
        <w:t xml:space="preserve">УФК по Тульской области (Администрация муниципального образования </w:t>
      </w:r>
      <w:proofErr w:type="spellStart"/>
      <w:r w:rsidR="004222D9" w:rsidRPr="004222D9">
        <w:rPr>
          <w:color w:val="auto"/>
          <w:sz w:val="28"/>
          <w:szCs w:val="28"/>
        </w:rPr>
        <w:t>Восточно-Одоевское</w:t>
      </w:r>
      <w:proofErr w:type="spellEnd"/>
      <w:r w:rsidR="004222D9" w:rsidRPr="004222D9">
        <w:rPr>
          <w:color w:val="auto"/>
          <w:sz w:val="28"/>
          <w:szCs w:val="28"/>
        </w:rPr>
        <w:t xml:space="preserve"> Одоевского района, л/с </w:t>
      </w:r>
      <w:r w:rsidR="00CE4FFB">
        <w:rPr>
          <w:color w:val="auto"/>
          <w:sz w:val="28"/>
          <w:szCs w:val="28"/>
        </w:rPr>
        <w:t xml:space="preserve"> 05663002750</w:t>
      </w:r>
      <w:r w:rsidR="004222D9" w:rsidRPr="004222D9">
        <w:rPr>
          <w:color w:val="auto"/>
          <w:sz w:val="28"/>
          <w:szCs w:val="28"/>
        </w:rPr>
        <w:t xml:space="preserve">), </w:t>
      </w:r>
      <w:r w:rsidR="00CE4FF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4222D9" w:rsidRPr="004222D9">
        <w:rPr>
          <w:color w:val="auto"/>
          <w:sz w:val="28"/>
          <w:szCs w:val="28"/>
        </w:rPr>
        <w:t>р</w:t>
      </w:r>
      <w:proofErr w:type="spellEnd"/>
      <w:proofErr w:type="gramEnd"/>
      <w:r w:rsidR="004222D9" w:rsidRPr="004222D9">
        <w:rPr>
          <w:color w:val="auto"/>
          <w:sz w:val="28"/>
          <w:szCs w:val="28"/>
        </w:rPr>
        <w:t>/с</w:t>
      </w:r>
    </w:p>
    <w:p w:rsidR="004222D9" w:rsidRPr="004222D9" w:rsidRDefault="004222D9" w:rsidP="004222D9">
      <w:pPr>
        <w:pStyle w:val="Default"/>
        <w:pageBreakBefore/>
        <w:rPr>
          <w:color w:val="auto"/>
        </w:rPr>
      </w:pPr>
    </w:p>
    <w:p w:rsidR="004D3584" w:rsidRPr="004222D9" w:rsidRDefault="004222D9" w:rsidP="004222D9">
      <w:pPr>
        <w:pStyle w:val="a8"/>
        <w:jc w:val="both"/>
        <w:rPr>
          <w:b w:val="0"/>
          <w:sz w:val="28"/>
          <w:szCs w:val="28"/>
        </w:rPr>
      </w:pPr>
      <w:r w:rsidRPr="004222D9">
        <w:rPr>
          <w:b w:val="0"/>
          <w:sz w:val="28"/>
          <w:szCs w:val="28"/>
        </w:rPr>
        <w:t xml:space="preserve">03100643000000016600, </w:t>
      </w:r>
      <w:r w:rsidR="00CE4FFB">
        <w:rPr>
          <w:b w:val="0"/>
          <w:sz w:val="28"/>
          <w:szCs w:val="28"/>
        </w:rPr>
        <w:t xml:space="preserve"> </w:t>
      </w:r>
      <w:proofErr w:type="gramStart"/>
      <w:r w:rsidRPr="004222D9">
        <w:rPr>
          <w:b w:val="0"/>
          <w:sz w:val="28"/>
          <w:szCs w:val="28"/>
        </w:rPr>
        <w:t>к</w:t>
      </w:r>
      <w:proofErr w:type="gramEnd"/>
      <w:r w:rsidRPr="004222D9">
        <w:rPr>
          <w:b w:val="0"/>
          <w:sz w:val="28"/>
          <w:szCs w:val="28"/>
        </w:rPr>
        <w:t>/с 40</w:t>
      </w:r>
      <w:r w:rsidR="00CE4FFB">
        <w:rPr>
          <w:b w:val="0"/>
          <w:sz w:val="28"/>
          <w:szCs w:val="28"/>
        </w:rPr>
        <w:t>3</w:t>
      </w:r>
      <w:r w:rsidRPr="004222D9">
        <w:rPr>
          <w:b w:val="0"/>
          <w:sz w:val="28"/>
          <w:szCs w:val="28"/>
        </w:rPr>
        <w:t>02810</w:t>
      </w:r>
      <w:r w:rsidR="00CE4FFB">
        <w:rPr>
          <w:b w:val="0"/>
          <w:sz w:val="28"/>
          <w:szCs w:val="28"/>
        </w:rPr>
        <w:t>370033000106</w:t>
      </w:r>
      <w:r w:rsidRPr="004222D9">
        <w:rPr>
          <w:b w:val="0"/>
          <w:sz w:val="28"/>
          <w:szCs w:val="28"/>
        </w:rPr>
        <w:t xml:space="preserve">, БИК 017003983, </w:t>
      </w:r>
      <w:proofErr w:type="gramStart"/>
      <w:r w:rsidRPr="004222D9">
        <w:rPr>
          <w:b w:val="0"/>
          <w:sz w:val="28"/>
          <w:szCs w:val="28"/>
        </w:rPr>
        <w:t>ОТДЕЛЕНИЕ</w:t>
      </w:r>
      <w:proofErr w:type="gramEnd"/>
      <w:r w:rsidRPr="004222D9">
        <w:rPr>
          <w:b w:val="0"/>
          <w:sz w:val="28"/>
          <w:szCs w:val="28"/>
        </w:rPr>
        <w:t xml:space="preserve"> </w:t>
      </w:r>
      <w:r w:rsidRPr="004222D9">
        <w:rPr>
          <w:b w:val="0"/>
          <w:bCs w:val="0"/>
          <w:sz w:val="28"/>
          <w:szCs w:val="28"/>
        </w:rPr>
        <w:t xml:space="preserve">ТУЛА </w:t>
      </w:r>
      <w:r w:rsidRPr="004222D9">
        <w:rPr>
          <w:b w:val="0"/>
          <w:sz w:val="28"/>
          <w:szCs w:val="28"/>
        </w:rPr>
        <w:t>БАНКА РОССИИ//, ИНН 7131025474, КПП 713101001, ОКТМО 70636460</w:t>
      </w:r>
      <w:r w:rsidR="00096EA5">
        <w:rPr>
          <w:b w:val="0"/>
          <w:sz w:val="28"/>
          <w:szCs w:val="28"/>
        </w:rPr>
        <w:t>.</w:t>
      </w:r>
    </w:p>
    <w:p w:rsidR="002038D0" w:rsidRPr="004D3584" w:rsidRDefault="004222D9" w:rsidP="00C42F5D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Н</w:t>
      </w:r>
      <w:r w:rsidR="002038D0" w:rsidRPr="00CC2C99">
        <w:rPr>
          <w:b w:val="0"/>
          <w:sz w:val="28"/>
          <w:szCs w:val="28"/>
        </w:rPr>
        <w:t>азначение платежа</w:t>
      </w:r>
      <w:r w:rsidR="002060EE" w:rsidRPr="00CC2C99">
        <w:rPr>
          <w:b w:val="0"/>
          <w:sz w:val="28"/>
          <w:szCs w:val="28"/>
        </w:rPr>
        <w:t xml:space="preserve">: задаток за участие в аукционе </w:t>
      </w:r>
      <w:r w:rsidR="00D02EE5">
        <w:rPr>
          <w:b w:val="0"/>
          <w:sz w:val="28"/>
          <w:szCs w:val="28"/>
        </w:rPr>
        <w:t>08.07</w:t>
      </w:r>
      <w:r>
        <w:rPr>
          <w:b w:val="0"/>
          <w:sz w:val="28"/>
          <w:szCs w:val="28"/>
        </w:rPr>
        <w:t>.2022</w:t>
      </w:r>
      <w:r w:rsidR="009825DD" w:rsidRPr="00CC2C99">
        <w:rPr>
          <w:b w:val="0"/>
          <w:sz w:val="28"/>
          <w:szCs w:val="28"/>
        </w:rPr>
        <w:t xml:space="preserve"> </w:t>
      </w:r>
      <w:r w:rsidR="002060EE" w:rsidRPr="00CC2C99">
        <w:rPr>
          <w:b w:val="0"/>
          <w:sz w:val="28"/>
          <w:szCs w:val="28"/>
        </w:rPr>
        <w:t>г.</w:t>
      </w:r>
      <w:r w:rsidR="002038D0" w:rsidRPr="004D3584">
        <w:rPr>
          <w:b w:val="0"/>
          <w:sz w:val="28"/>
          <w:szCs w:val="28"/>
        </w:rPr>
        <w:t xml:space="preserve"> </w:t>
      </w:r>
    </w:p>
    <w:p w:rsidR="002038D0" w:rsidRPr="00E126C6" w:rsidRDefault="002038D0" w:rsidP="00D327BB">
      <w:pPr>
        <w:ind w:firstLine="708"/>
        <w:jc w:val="both"/>
      </w:pPr>
      <w:r w:rsidRPr="00E126C6">
        <w:t xml:space="preserve">Задаток не подлежит возврату, если победитель аукциона отказался от подписания протокола о результатах аукциона и договора купли-продажи. </w:t>
      </w:r>
    </w:p>
    <w:p w:rsidR="002038D0" w:rsidRPr="00E126C6" w:rsidRDefault="002038D0" w:rsidP="00D327BB">
      <w:pPr>
        <w:ind w:firstLine="708"/>
        <w:jc w:val="both"/>
      </w:pPr>
      <w:r w:rsidRPr="00E126C6">
        <w:t>Для участия в аукционе заявители представляют в установленный в извещении о проведен</w:t>
      </w:r>
      <w:proofErr w:type="gramStart"/>
      <w:r w:rsidRPr="00E126C6">
        <w:t>ии ау</w:t>
      </w:r>
      <w:proofErr w:type="gramEnd"/>
      <w:r w:rsidRPr="00E126C6">
        <w:t xml:space="preserve">кциона срок следующие документы: </w:t>
      </w:r>
    </w:p>
    <w:p w:rsidR="002038D0" w:rsidRPr="00E126C6" w:rsidRDefault="004222D9" w:rsidP="00E126C6">
      <w:pPr>
        <w:jc w:val="both"/>
      </w:pPr>
      <w:r>
        <w:t xml:space="preserve">        </w:t>
      </w:r>
      <w:r w:rsidR="002038D0" w:rsidRPr="002909D6">
        <w:t>1) заявка на участие в аукционе по установленной в извещении о проведен</w:t>
      </w:r>
      <w:proofErr w:type="gramStart"/>
      <w:r w:rsidR="002038D0" w:rsidRPr="002909D6">
        <w:t>ии ау</w:t>
      </w:r>
      <w:proofErr w:type="gramEnd"/>
      <w:r w:rsidR="002038D0" w:rsidRPr="002909D6">
        <w:t>кциона форме с указанием банковских реквизитов счета для возврата задатка;</w:t>
      </w:r>
      <w:r w:rsidR="002038D0" w:rsidRPr="00E126C6">
        <w:t xml:space="preserve"> </w:t>
      </w:r>
    </w:p>
    <w:p w:rsidR="002038D0" w:rsidRPr="00E126C6" w:rsidRDefault="004222D9" w:rsidP="00E126C6">
      <w:pPr>
        <w:jc w:val="both"/>
      </w:pPr>
      <w:r>
        <w:t xml:space="preserve">        </w:t>
      </w:r>
      <w:r w:rsidR="002038D0" w:rsidRPr="00E126C6">
        <w:t xml:space="preserve">2) копии документов, удостоверяющих личность заявителя (для граждан); </w:t>
      </w:r>
    </w:p>
    <w:p w:rsidR="002038D0" w:rsidRPr="00E126C6" w:rsidRDefault="004222D9" w:rsidP="00E126C6">
      <w:pPr>
        <w:jc w:val="both"/>
      </w:pPr>
      <w:r>
        <w:t xml:space="preserve">        </w:t>
      </w:r>
      <w:r w:rsidR="002038D0" w:rsidRPr="00E126C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038D0" w:rsidRPr="00E126C6" w:rsidRDefault="004222D9" w:rsidP="00E126C6">
      <w:pPr>
        <w:jc w:val="both"/>
      </w:pPr>
      <w:r>
        <w:t xml:space="preserve">       </w:t>
      </w:r>
      <w:r w:rsidR="002038D0" w:rsidRPr="00E126C6">
        <w:t>4) документы, п</w:t>
      </w:r>
      <w:r w:rsidR="002060EE">
        <w:t>одтверждающие внесение задатка (п</w:t>
      </w:r>
      <w:r w:rsidR="002060EE" w:rsidRPr="002060EE">
        <w:t>редставление документов, подтверждающих внесение задатка, признается заключением соглашения о задатке</w:t>
      </w:r>
      <w:r w:rsidR="002060EE">
        <w:t>).</w:t>
      </w:r>
    </w:p>
    <w:p w:rsidR="002038D0" w:rsidRPr="00CC2C99" w:rsidRDefault="002038D0" w:rsidP="00D327BB">
      <w:pPr>
        <w:ind w:firstLine="708"/>
        <w:jc w:val="both"/>
      </w:pPr>
      <w:r w:rsidRPr="00E126C6">
        <w:t>Заявки с прилагаемыми документами принимаются организатором аукциона по адресу:</w:t>
      </w:r>
      <w:r>
        <w:t xml:space="preserve"> Тульская область, Одоевский район, п. Одоев, </w:t>
      </w:r>
      <w:r w:rsidRPr="00E126C6">
        <w:t xml:space="preserve">ул. </w:t>
      </w:r>
      <w:r>
        <w:t>Л.Толстого</w:t>
      </w:r>
      <w:r w:rsidRPr="00E126C6">
        <w:t xml:space="preserve">, </w:t>
      </w:r>
      <w:r>
        <w:t xml:space="preserve">д. 1, </w:t>
      </w:r>
      <w:r w:rsidR="004222D9">
        <w:t xml:space="preserve"> </w:t>
      </w:r>
      <w:proofErr w:type="spellStart"/>
      <w:r w:rsidR="004222D9">
        <w:t>каб</w:t>
      </w:r>
      <w:proofErr w:type="spellEnd"/>
      <w:r w:rsidR="004222D9">
        <w:t>. 15,</w:t>
      </w:r>
      <w:r w:rsidRPr="00E126C6">
        <w:t xml:space="preserve"> с </w:t>
      </w:r>
      <w:r>
        <w:t>9</w:t>
      </w:r>
      <w:r w:rsidRPr="00E126C6">
        <w:t xml:space="preserve">-00 до </w:t>
      </w:r>
      <w:r>
        <w:t>17</w:t>
      </w:r>
      <w:r w:rsidRPr="00E126C6">
        <w:t xml:space="preserve">-00 часов </w:t>
      </w:r>
      <w:r w:rsidR="002060EE">
        <w:t>(обеденный перерыв с 13-00 до 13-48</w:t>
      </w:r>
      <w:r w:rsidR="002060EE" w:rsidRPr="00CC2C99">
        <w:t xml:space="preserve">) </w:t>
      </w:r>
      <w:proofErr w:type="gramStart"/>
      <w:r w:rsidR="00AA4FB8" w:rsidRPr="00CC2C99">
        <w:t xml:space="preserve">с даты </w:t>
      </w:r>
      <w:r w:rsidR="007B56C7">
        <w:t xml:space="preserve"> </w:t>
      </w:r>
      <w:r w:rsidR="00AA4FB8" w:rsidRPr="00CC2C99">
        <w:t>публикации</w:t>
      </w:r>
      <w:proofErr w:type="gramEnd"/>
      <w:r w:rsidR="00751D3A" w:rsidRPr="00CC2C99">
        <w:t xml:space="preserve">  </w:t>
      </w:r>
      <w:r w:rsidRPr="00CC2C99">
        <w:t xml:space="preserve"> по </w:t>
      </w:r>
      <w:r w:rsidR="00D02EE5">
        <w:t>04.07.</w:t>
      </w:r>
      <w:r w:rsidR="009E7D2E">
        <w:t>2022</w:t>
      </w:r>
      <w:r w:rsidR="00800FD4" w:rsidRPr="00CC2C99">
        <w:t xml:space="preserve"> </w:t>
      </w:r>
      <w:r w:rsidR="002060EE" w:rsidRPr="00CC2C99">
        <w:t>г</w:t>
      </w:r>
      <w:r w:rsidRPr="00CC2C99">
        <w:t>.</w:t>
      </w:r>
      <w:r w:rsidR="002060EE" w:rsidRPr="00CC2C99">
        <w:t xml:space="preserve"> </w:t>
      </w:r>
      <w:r w:rsidRPr="00CC2C99">
        <w:t>Телефоны для справок: (48736) 4-</w:t>
      </w:r>
      <w:r w:rsidR="00D02EE5">
        <w:t>28-41</w:t>
      </w:r>
      <w:r w:rsidRPr="00CC2C99">
        <w:t xml:space="preserve">. Осмотр земельных участков на местности и ознакомление с дополнительной информацией о земельных участках проводится по </w:t>
      </w:r>
      <w:r w:rsidR="00D02EE5">
        <w:t>04.07.</w:t>
      </w:r>
      <w:r w:rsidR="009E7D2E">
        <w:t>2022</w:t>
      </w:r>
      <w:r w:rsidRPr="00CC2C99">
        <w:t xml:space="preserve"> года. </w:t>
      </w:r>
    </w:p>
    <w:p w:rsidR="002038D0" w:rsidRPr="00E126C6" w:rsidRDefault="002038D0" w:rsidP="00E126C6">
      <w:pPr>
        <w:jc w:val="both"/>
      </w:pPr>
    </w:p>
    <w:p w:rsidR="00AA4FB8" w:rsidRDefault="00D02EE5" w:rsidP="00D327BB">
      <w:pPr>
        <w:ind w:firstLine="708"/>
        <w:jc w:val="both"/>
      </w:pPr>
      <w:r>
        <w:t>07.07.2022</w:t>
      </w:r>
      <w:r w:rsidR="002038D0" w:rsidRPr="00CC2C99">
        <w:t xml:space="preserve"> года в 10</w:t>
      </w:r>
      <w:r w:rsidR="002038D0" w:rsidRPr="00DA76DA">
        <w:t>-00</w:t>
      </w:r>
      <w:r w:rsidR="002038D0">
        <w:t xml:space="preserve"> </w:t>
      </w:r>
      <w:r w:rsidR="002038D0" w:rsidRPr="00E126C6">
        <w:t xml:space="preserve"> часов по адресу: </w:t>
      </w:r>
      <w:proofErr w:type="gramStart"/>
      <w:r w:rsidR="002038D0" w:rsidRPr="00E126C6">
        <w:t xml:space="preserve">Тульская обл., </w:t>
      </w:r>
      <w:r w:rsidR="002038D0">
        <w:t>Одоевский район, с. Рылево, ул. Центральная, д.28-а,</w:t>
      </w:r>
      <w:r w:rsidR="002038D0" w:rsidRPr="00E126C6">
        <w:t xml:space="preserve">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 и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</w:t>
      </w:r>
      <w:r w:rsidR="002038D0">
        <w:t xml:space="preserve">тендентов участниками аукциона. </w:t>
      </w:r>
      <w:proofErr w:type="gramEnd"/>
    </w:p>
    <w:p w:rsidR="002038D0" w:rsidRPr="00E126C6" w:rsidRDefault="002038D0" w:rsidP="00AA4FB8">
      <w:pPr>
        <w:ind w:firstLine="708"/>
        <w:jc w:val="both"/>
      </w:pPr>
      <w:r w:rsidRPr="00E126C6">
        <w:t xml:space="preserve">Заявитель не допускается к участию в аукционе в следующих случаях: </w:t>
      </w:r>
    </w:p>
    <w:p w:rsidR="002038D0" w:rsidRPr="00E126C6" w:rsidRDefault="002038D0" w:rsidP="00E126C6">
      <w:pPr>
        <w:jc w:val="both"/>
      </w:pPr>
      <w:r w:rsidRPr="00E126C6"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38D0" w:rsidRPr="00E126C6" w:rsidRDefault="002038D0" w:rsidP="00E126C6">
      <w:pPr>
        <w:jc w:val="both"/>
      </w:pPr>
      <w:r w:rsidRPr="00E126C6">
        <w:t xml:space="preserve">2) не поступление задатка на дату рассмотрения заявок на участие в аукционе; </w:t>
      </w:r>
    </w:p>
    <w:p w:rsidR="002038D0" w:rsidRPr="00E126C6" w:rsidRDefault="002038D0" w:rsidP="00E126C6">
      <w:pPr>
        <w:jc w:val="both"/>
      </w:pPr>
      <w:r w:rsidRPr="00E126C6"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38D0" w:rsidRPr="00E126C6" w:rsidRDefault="002038D0" w:rsidP="00E126C6">
      <w:pPr>
        <w:jc w:val="both"/>
      </w:pPr>
      <w:proofErr w:type="gramStart"/>
      <w:r w:rsidRPr="00E126C6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 </w:t>
      </w:r>
      <w:proofErr w:type="gramEnd"/>
    </w:p>
    <w:p w:rsidR="002038D0" w:rsidRPr="00E126C6" w:rsidRDefault="002038D0" w:rsidP="00D327BB">
      <w:pPr>
        <w:ind w:firstLine="708"/>
        <w:jc w:val="both"/>
      </w:pPr>
      <w:r w:rsidRPr="00E126C6">
        <w:t xml:space="preserve">Аукцион и подведение его итогов </w:t>
      </w:r>
      <w:r w:rsidRPr="00CC2C99">
        <w:t xml:space="preserve">состоится </w:t>
      </w:r>
      <w:r w:rsidR="00D02EE5">
        <w:t>08.07.2022</w:t>
      </w:r>
      <w:r w:rsidR="00FF3124">
        <w:t xml:space="preserve"> </w:t>
      </w:r>
      <w:r w:rsidRPr="00CC2C99">
        <w:t xml:space="preserve"> года</w:t>
      </w:r>
      <w:r w:rsidR="00FF3124">
        <w:t xml:space="preserve"> в 14</w:t>
      </w:r>
      <w:r w:rsidRPr="00DA76DA">
        <w:t>-</w:t>
      </w:r>
      <w:r w:rsidRPr="00E126C6">
        <w:t>00 по адресу: Тульская обл</w:t>
      </w:r>
      <w:r w:rsidR="00751D3A">
        <w:t>асть</w:t>
      </w:r>
      <w:r w:rsidRPr="00E126C6">
        <w:t xml:space="preserve">, </w:t>
      </w:r>
      <w:r>
        <w:t xml:space="preserve">Одоевский район, </w:t>
      </w:r>
      <w:r w:rsidR="009E7D2E">
        <w:t>п. Одоев</w:t>
      </w:r>
      <w:r>
        <w:t xml:space="preserve">, ул. </w:t>
      </w:r>
      <w:r w:rsidR="009E7D2E">
        <w:t xml:space="preserve">Л. Толстого, д.1 </w:t>
      </w:r>
      <w:proofErr w:type="spellStart"/>
      <w:r w:rsidR="009E7D2E">
        <w:t>каб</w:t>
      </w:r>
      <w:proofErr w:type="spellEnd"/>
      <w:r w:rsidR="009E7D2E">
        <w:t>. 15</w:t>
      </w:r>
      <w:r w:rsidRPr="00E126C6">
        <w:t xml:space="preserve">. </w:t>
      </w:r>
    </w:p>
    <w:p w:rsidR="002038D0" w:rsidRPr="00E126C6" w:rsidRDefault="002038D0" w:rsidP="00D327BB">
      <w:pPr>
        <w:ind w:firstLine="708"/>
        <w:jc w:val="both"/>
      </w:pPr>
      <w:r w:rsidRPr="00E126C6">
        <w:t>Победителем аукциона признается участник а</w:t>
      </w:r>
      <w:r w:rsidR="00C34777">
        <w:t xml:space="preserve">укциона, предложивший наибольший размер годовой арендной платы за пользование земельным участком на </w:t>
      </w:r>
      <w:r w:rsidR="00C34777">
        <w:lastRenderedPageBreak/>
        <w:t xml:space="preserve">праве аренды сроком на 5 лет. </w:t>
      </w:r>
      <w:r w:rsidRPr="00E126C6">
        <w:t>Результаты аукциона оформляются протоколом, который подпис</w:t>
      </w:r>
      <w:r w:rsidR="00C34777">
        <w:t xml:space="preserve">ывается организатором аукциона </w:t>
      </w:r>
      <w:r w:rsidRPr="00E126C6">
        <w:t xml:space="preserve">и победителем аукциона в день проведения аукциона. </w:t>
      </w:r>
    </w:p>
    <w:p w:rsidR="002038D0" w:rsidRPr="00E126C6" w:rsidRDefault="002038D0" w:rsidP="00D327BB">
      <w:pPr>
        <w:ind w:firstLine="708"/>
        <w:jc w:val="both"/>
      </w:pPr>
      <w:r w:rsidRPr="00E126C6">
        <w:t>Протокол о результатах аукциона размещается на официальном сайте</w:t>
      </w:r>
      <w:r w:rsidR="001E1DFF" w:rsidRPr="001E1DFF">
        <w:t xml:space="preserve"> </w:t>
      </w:r>
      <w:r w:rsidRPr="00E126C6">
        <w:t xml:space="preserve">в течение одного рабочего дня со дня подписания данного протокола. </w:t>
      </w:r>
    </w:p>
    <w:p w:rsidR="00C34777" w:rsidRDefault="00C34777" w:rsidP="00D327BB">
      <w:pPr>
        <w:ind w:firstLine="708"/>
        <w:jc w:val="both"/>
      </w:pPr>
      <w:r>
        <w:t xml:space="preserve">Победитель аукциона подписывает договор аренды земельного участка не ранее чем </w:t>
      </w:r>
      <w:proofErr w:type="gramStart"/>
      <w: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t xml:space="preserve"> «Интернет».</w:t>
      </w:r>
    </w:p>
    <w:p w:rsidR="002038D0" w:rsidRPr="00E126C6" w:rsidRDefault="002038D0" w:rsidP="0054463E">
      <w:pPr>
        <w:ind w:firstLine="708"/>
        <w:jc w:val="both"/>
      </w:pPr>
      <w:r w:rsidRPr="00E126C6">
        <w:t xml:space="preserve">Аукцион признается не состоявшимся: </w:t>
      </w:r>
    </w:p>
    <w:p w:rsidR="002038D0" w:rsidRPr="00E126C6" w:rsidRDefault="002038D0" w:rsidP="00E126C6">
      <w:pPr>
        <w:jc w:val="both"/>
      </w:pPr>
      <w:r w:rsidRPr="00E126C6">
        <w:t xml:space="preserve"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2038D0" w:rsidRPr="00E126C6" w:rsidRDefault="002038D0" w:rsidP="00E126C6">
      <w:pPr>
        <w:jc w:val="both"/>
      </w:pPr>
      <w:r w:rsidRPr="00E126C6">
        <w:t xml:space="preserve"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2038D0" w:rsidRDefault="002038D0" w:rsidP="00E126C6">
      <w:pPr>
        <w:jc w:val="both"/>
      </w:pPr>
      <w:proofErr w:type="gramStart"/>
      <w:r w:rsidRPr="00E126C6">
        <w:t xml:space="preserve"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  <w:proofErr w:type="gramEnd"/>
    </w:p>
    <w:p w:rsidR="00C34777" w:rsidRDefault="00C34777" w:rsidP="00E126C6">
      <w:pPr>
        <w:jc w:val="both"/>
      </w:pPr>
      <w:r>
        <w:t xml:space="preserve">          Существенные условия договора: проект договора аренды земельного участка и форму заявки можно получить у организатора аукциона.</w:t>
      </w: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F3534C" w:rsidRDefault="00C34777" w:rsidP="00E126C6">
      <w:pPr>
        <w:jc w:val="both"/>
      </w:pPr>
      <w:proofErr w:type="spellStart"/>
      <w:r>
        <w:t>Инспектр</w:t>
      </w:r>
      <w:proofErr w:type="spellEnd"/>
      <w:r>
        <w:t xml:space="preserve"> по имущественным и </w:t>
      </w:r>
    </w:p>
    <w:p w:rsidR="00F3534C" w:rsidRDefault="00C34777" w:rsidP="00E126C6">
      <w:pPr>
        <w:jc w:val="both"/>
      </w:pPr>
      <w:r>
        <w:t xml:space="preserve">земельным отношениям </w:t>
      </w:r>
    </w:p>
    <w:p w:rsidR="004F0A45" w:rsidRDefault="004F0A45" w:rsidP="00E126C6">
      <w:pPr>
        <w:jc w:val="both"/>
      </w:pPr>
      <w:r>
        <w:t>муниципального образования</w:t>
      </w:r>
    </w:p>
    <w:p w:rsidR="002038D0" w:rsidRDefault="002038D0" w:rsidP="00E126C6">
      <w:pPr>
        <w:jc w:val="both"/>
      </w:pPr>
      <w:proofErr w:type="spellStart"/>
      <w:r>
        <w:t>Восточно-Одоевское</w:t>
      </w:r>
      <w:proofErr w:type="spellEnd"/>
      <w:r>
        <w:t xml:space="preserve"> Одоевского района                                   </w:t>
      </w:r>
      <w:r w:rsidR="00F3534C">
        <w:t xml:space="preserve">      </w:t>
      </w:r>
      <w:r w:rsidR="004F0A45">
        <w:t xml:space="preserve">  </w:t>
      </w:r>
      <w:r>
        <w:t xml:space="preserve">    </w:t>
      </w:r>
      <w:r w:rsidR="00F3534C">
        <w:t xml:space="preserve">Г.В. </w:t>
      </w:r>
      <w:proofErr w:type="spellStart"/>
      <w:r w:rsidR="00F3534C">
        <w:t>Свистунова</w:t>
      </w:r>
      <w:proofErr w:type="spellEnd"/>
      <w:r w:rsidR="00F3534C">
        <w:t xml:space="preserve"> </w:t>
      </w: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Default="002F75A6" w:rsidP="00E126C6">
      <w:pPr>
        <w:jc w:val="both"/>
      </w:pPr>
      <w:r>
        <w:t xml:space="preserve"> </w:t>
      </w:r>
    </w:p>
    <w:p w:rsidR="002038D0" w:rsidRDefault="002038D0" w:rsidP="00E126C6">
      <w:pPr>
        <w:jc w:val="both"/>
      </w:pPr>
    </w:p>
    <w:p w:rsidR="002038D0" w:rsidRDefault="002038D0" w:rsidP="00E126C6">
      <w:pPr>
        <w:jc w:val="both"/>
      </w:pPr>
    </w:p>
    <w:p w:rsidR="002038D0" w:rsidRPr="00321C11" w:rsidRDefault="002038D0" w:rsidP="00E126C6">
      <w:pPr>
        <w:jc w:val="both"/>
        <w:rPr>
          <w:sz w:val="24"/>
          <w:szCs w:val="24"/>
        </w:rPr>
      </w:pPr>
    </w:p>
    <w:sectPr w:rsidR="002038D0" w:rsidRPr="00321C11" w:rsidSect="00D303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264CA"/>
    <w:rsid w:val="00041863"/>
    <w:rsid w:val="00060382"/>
    <w:rsid w:val="000606BD"/>
    <w:rsid w:val="00073168"/>
    <w:rsid w:val="00075D66"/>
    <w:rsid w:val="000960FF"/>
    <w:rsid w:val="00096EA5"/>
    <w:rsid w:val="000C5875"/>
    <w:rsid w:val="000D489E"/>
    <w:rsid w:val="00150B5B"/>
    <w:rsid w:val="001647D7"/>
    <w:rsid w:val="001A0E85"/>
    <w:rsid w:val="001D05B9"/>
    <w:rsid w:val="001E1DFF"/>
    <w:rsid w:val="002038D0"/>
    <w:rsid w:val="002060EE"/>
    <w:rsid w:val="00254F15"/>
    <w:rsid w:val="002660BA"/>
    <w:rsid w:val="002743EC"/>
    <w:rsid w:val="00286FE2"/>
    <w:rsid w:val="002909D6"/>
    <w:rsid w:val="002B627C"/>
    <w:rsid w:val="002D1646"/>
    <w:rsid w:val="002D3474"/>
    <w:rsid w:val="002E00AB"/>
    <w:rsid w:val="002F75A6"/>
    <w:rsid w:val="0030670A"/>
    <w:rsid w:val="00311F40"/>
    <w:rsid w:val="00320532"/>
    <w:rsid w:val="00321C11"/>
    <w:rsid w:val="00355991"/>
    <w:rsid w:val="00366AF9"/>
    <w:rsid w:val="003B0291"/>
    <w:rsid w:val="003C4465"/>
    <w:rsid w:val="003D4E1E"/>
    <w:rsid w:val="003E2404"/>
    <w:rsid w:val="003E54A3"/>
    <w:rsid w:val="00416C15"/>
    <w:rsid w:val="004222D9"/>
    <w:rsid w:val="004567B7"/>
    <w:rsid w:val="00456B04"/>
    <w:rsid w:val="00461ABB"/>
    <w:rsid w:val="00490B38"/>
    <w:rsid w:val="004A7837"/>
    <w:rsid w:val="004B1B3E"/>
    <w:rsid w:val="004D3584"/>
    <w:rsid w:val="004E1361"/>
    <w:rsid w:val="004F0A45"/>
    <w:rsid w:val="00511748"/>
    <w:rsid w:val="00535DE4"/>
    <w:rsid w:val="0054463E"/>
    <w:rsid w:val="005629EF"/>
    <w:rsid w:val="005B745E"/>
    <w:rsid w:val="005D059F"/>
    <w:rsid w:val="005E7E62"/>
    <w:rsid w:val="005F20D9"/>
    <w:rsid w:val="006200EB"/>
    <w:rsid w:val="006D0B7B"/>
    <w:rsid w:val="006D50C5"/>
    <w:rsid w:val="00732247"/>
    <w:rsid w:val="00751D3A"/>
    <w:rsid w:val="00752F86"/>
    <w:rsid w:val="0077163B"/>
    <w:rsid w:val="00775808"/>
    <w:rsid w:val="00795694"/>
    <w:rsid w:val="007B1B87"/>
    <w:rsid w:val="007B1D2D"/>
    <w:rsid w:val="007B56C7"/>
    <w:rsid w:val="00800FD4"/>
    <w:rsid w:val="00803719"/>
    <w:rsid w:val="008336D4"/>
    <w:rsid w:val="0085776F"/>
    <w:rsid w:val="00860979"/>
    <w:rsid w:val="00875990"/>
    <w:rsid w:val="008C305E"/>
    <w:rsid w:val="008F295D"/>
    <w:rsid w:val="00911AAE"/>
    <w:rsid w:val="00932F40"/>
    <w:rsid w:val="00941BCD"/>
    <w:rsid w:val="00950C6E"/>
    <w:rsid w:val="00956F74"/>
    <w:rsid w:val="009825DD"/>
    <w:rsid w:val="009B3E8D"/>
    <w:rsid w:val="009B5ED5"/>
    <w:rsid w:val="009E7D2E"/>
    <w:rsid w:val="00A05962"/>
    <w:rsid w:val="00A20B05"/>
    <w:rsid w:val="00A5269C"/>
    <w:rsid w:val="00A61C05"/>
    <w:rsid w:val="00A65BAD"/>
    <w:rsid w:val="00A75F0A"/>
    <w:rsid w:val="00A96EF7"/>
    <w:rsid w:val="00AA4FB8"/>
    <w:rsid w:val="00AA6FD6"/>
    <w:rsid w:val="00AE0D8B"/>
    <w:rsid w:val="00AF1AC1"/>
    <w:rsid w:val="00B06210"/>
    <w:rsid w:val="00B2017F"/>
    <w:rsid w:val="00B43A66"/>
    <w:rsid w:val="00B47206"/>
    <w:rsid w:val="00B55629"/>
    <w:rsid w:val="00B671AE"/>
    <w:rsid w:val="00B7253A"/>
    <w:rsid w:val="00B81FB4"/>
    <w:rsid w:val="00B93504"/>
    <w:rsid w:val="00BE7272"/>
    <w:rsid w:val="00BF2C93"/>
    <w:rsid w:val="00C10AA5"/>
    <w:rsid w:val="00C333BF"/>
    <w:rsid w:val="00C341D5"/>
    <w:rsid w:val="00C34777"/>
    <w:rsid w:val="00C42F5D"/>
    <w:rsid w:val="00C81FFF"/>
    <w:rsid w:val="00CA33EA"/>
    <w:rsid w:val="00CC0229"/>
    <w:rsid w:val="00CC25B2"/>
    <w:rsid w:val="00CC2C99"/>
    <w:rsid w:val="00CE4FFB"/>
    <w:rsid w:val="00CF1A30"/>
    <w:rsid w:val="00CF1CC0"/>
    <w:rsid w:val="00D02EE5"/>
    <w:rsid w:val="00D264CA"/>
    <w:rsid w:val="00D303DC"/>
    <w:rsid w:val="00D327BB"/>
    <w:rsid w:val="00D333A7"/>
    <w:rsid w:val="00D34FDF"/>
    <w:rsid w:val="00DA4F47"/>
    <w:rsid w:val="00DA76DA"/>
    <w:rsid w:val="00E1245F"/>
    <w:rsid w:val="00E126C6"/>
    <w:rsid w:val="00E14345"/>
    <w:rsid w:val="00E16397"/>
    <w:rsid w:val="00E328B6"/>
    <w:rsid w:val="00E707C3"/>
    <w:rsid w:val="00E82953"/>
    <w:rsid w:val="00E91951"/>
    <w:rsid w:val="00EE2ECE"/>
    <w:rsid w:val="00F02B31"/>
    <w:rsid w:val="00F3534C"/>
    <w:rsid w:val="00F365D8"/>
    <w:rsid w:val="00F714E3"/>
    <w:rsid w:val="00F82785"/>
    <w:rsid w:val="00F9554F"/>
    <w:rsid w:val="00FA0873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30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1361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0B5B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5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0B5B"/>
    <w:rPr>
      <w:rFonts w:cs="Times New Roman"/>
      <w:sz w:val="2"/>
    </w:rPr>
  </w:style>
  <w:style w:type="table" w:styleId="a5">
    <w:name w:val="Table Grid"/>
    <w:basedOn w:val="a1"/>
    <w:uiPriority w:val="99"/>
    <w:rsid w:val="003E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араграф"/>
    <w:basedOn w:val="a"/>
    <w:link w:val="paragraph"/>
    <w:uiPriority w:val="99"/>
    <w:rsid w:val="004E1361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6"/>
    <w:uiPriority w:val="99"/>
    <w:locked/>
    <w:rsid w:val="004E1361"/>
    <w:rPr>
      <w:rFonts w:ascii="Verdana" w:hAnsi="Verdana" w:cs="Verdana"/>
      <w:color w:val="404040"/>
      <w:sz w:val="18"/>
      <w:szCs w:val="18"/>
      <w:lang w:val="en-US" w:eastAsia="ru-RU" w:bidi="ar-SA"/>
    </w:rPr>
  </w:style>
  <w:style w:type="character" w:customStyle="1" w:styleId="apple-converted-space">
    <w:name w:val="apple-converted-space"/>
    <w:basedOn w:val="a0"/>
    <w:uiPriority w:val="99"/>
    <w:rsid w:val="00B06210"/>
    <w:rPr>
      <w:rFonts w:cs="Times New Roman"/>
    </w:rPr>
  </w:style>
  <w:style w:type="character" w:styleId="a7">
    <w:name w:val="Hyperlink"/>
    <w:basedOn w:val="a0"/>
    <w:uiPriority w:val="99"/>
    <w:rsid w:val="005B745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8336D4"/>
    <w:rPr>
      <w:b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8336D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150B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8336D4"/>
    <w:rPr>
      <w:sz w:val="24"/>
      <w:lang w:val="ru-RU" w:eastAsia="ru-RU"/>
    </w:rPr>
  </w:style>
  <w:style w:type="paragraph" w:styleId="aa">
    <w:name w:val="Body Text Indent"/>
    <w:basedOn w:val="a"/>
    <w:link w:val="ab"/>
    <w:uiPriority w:val="99"/>
    <w:rsid w:val="008336D4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B5B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D303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303DC"/>
    <w:rPr>
      <w:rFonts w:cs="Times New Roman"/>
      <w:sz w:val="16"/>
      <w:szCs w:val="16"/>
    </w:rPr>
  </w:style>
  <w:style w:type="paragraph" w:customStyle="1" w:styleId="Default">
    <w:name w:val="Default"/>
    <w:rsid w:val="004222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admkin@tula.suvorov</dc:creator>
  <cp:lastModifiedBy>Турчина</cp:lastModifiedBy>
  <cp:revision>7</cp:revision>
  <cp:lastPrinted>2022-06-02T07:00:00Z</cp:lastPrinted>
  <dcterms:created xsi:type="dcterms:W3CDTF">2022-04-11T11:53:00Z</dcterms:created>
  <dcterms:modified xsi:type="dcterms:W3CDTF">2022-06-10T12:54:00Z</dcterms:modified>
</cp:coreProperties>
</file>